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C" w:rsidRPr="001F1D6E" w:rsidRDefault="0018161C" w:rsidP="001F1D6E">
      <w:pPr>
        <w:jc w:val="center"/>
        <w:rPr>
          <w:rFonts w:ascii="Times New Roman" w:hAnsi="Times New Roman" w:cs="Times New Roman"/>
          <w:color w:val="00B050"/>
          <w:sz w:val="144"/>
          <w:szCs w:val="144"/>
        </w:rPr>
      </w:pPr>
      <w:r w:rsidRPr="001F1D6E">
        <w:rPr>
          <w:rFonts w:ascii="Times New Roman" w:hAnsi="Times New Roman" w:cs="Times New Roman"/>
          <w:color w:val="00B050"/>
          <w:sz w:val="144"/>
          <w:szCs w:val="144"/>
        </w:rPr>
        <w:t>GRUDZIEŃ</w:t>
      </w:r>
    </w:p>
    <w:p w:rsidR="000F502F" w:rsidRPr="001F1D6E" w:rsidRDefault="0018161C" w:rsidP="001F1D6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1D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Tematyka tygodnia: </w:t>
      </w:r>
      <w:r w:rsidRPr="001F1D6E">
        <w:rPr>
          <w:rFonts w:ascii="Times New Roman" w:hAnsi="Times New Roman" w:cs="Times New Roman"/>
          <w:b/>
          <w:bCs/>
          <w:color w:val="FF0000"/>
          <w:sz w:val="36"/>
          <w:szCs w:val="36"/>
        </w:rPr>
        <w:t>Witamy cię, zimo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wypowiada się na temat konieczności zakładania odzieży odpowiedniej do pory roku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przebywanie na świeżym powietrzu; uczestniczenie w spacerach, zabawach.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rozwijanie mowy</w:t>
      </w:r>
    </w:p>
    <w:p w:rsidR="0018161C" w:rsidRPr="001F1D6E" w:rsidRDefault="0018161C" w:rsidP="001F1D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tworzy pary</w:t>
      </w:r>
    </w:p>
    <w:p w:rsidR="0018161C" w:rsidRPr="001F1D6E" w:rsidRDefault="0018161C" w:rsidP="001F1D6E">
      <w:pPr>
        <w:shd w:val="clear" w:color="auto" w:fill="FFFFFF"/>
        <w:tabs>
          <w:tab w:val="left" w:pos="198"/>
        </w:tabs>
        <w:spacing w:before="360"/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bawi się z innymi dziećmi</w:t>
      </w:r>
    </w:p>
    <w:p w:rsidR="0018161C" w:rsidRPr="001F1D6E" w:rsidRDefault="0018161C" w:rsidP="001F1D6E">
      <w:pPr>
        <w:shd w:val="clear" w:color="auto" w:fill="FFFFFF"/>
        <w:tabs>
          <w:tab w:val="left" w:pos="198"/>
        </w:tabs>
        <w:spacing w:before="120"/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działa twórczo</w:t>
      </w:r>
    </w:p>
    <w:p w:rsidR="0018161C" w:rsidRPr="001F1D6E" w:rsidRDefault="0018161C" w:rsidP="001F1D6E">
      <w:pPr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ozdabia sylwetę szalika</w:t>
      </w:r>
    </w:p>
    <w:p w:rsidR="0018161C" w:rsidRPr="001F1D6E" w:rsidRDefault="0018161C" w:rsidP="001F1D6E">
      <w:pPr>
        <w:shd w:val="clear" w:color="auto" w:fill="FFFFFF"/>
        <w:tabs>
          <w:tab w:val="left" w:pos="198"/>
          <w:tab w:val="left" w:pos="254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układa różne kształty z kamyków tangramu</w:t>
      </w:r>
    </w:p>
    <w:p w:rsidR="0018161C" w:rsidRPr="001F1D6E" w:rsidRDefault="0018161C" w:rsidP="001F1D6E">
      <w:pPr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rytmicznie porusza się przy muzyce</w:t>
      </w:r>
    </w:p>
    <w:p w:rsidR="0018161C" w:rsidRPr="001F1D6E" w:rsidRDefault="0018161C" w:rsidP="001F1D6E">
      <w:pPr>
        <w:shd w:val="clear" w:color="auto" w:fill="FFFFFF"/>
        <w:tabs>
          <w:tab w:val="left" w:pos="198"/>
          <w:tab w:val="left" w:pos="254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wykonuje pracę plastyczną</w:t>
      </w:r>
    </w:p>
    <w:p w:rsidR="0018161C" w:rsidRPr="001F1D6E" w:rsidRDefault="0018161C" w:rsidP="001F1D6E">
      <w:pPr>
        <w:shd w:val="clear" w:color="auto" w:fill="FFFFFF"/>
        <w:tabs>
          <w:tab w:val="left" w:pos="198"/>
          <w:tab w:val="left" w:pos="254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rozróżnia muzykę: </w:t>
      </w:r>
      <w:r w:rsidRPr="001F1D6E">
        <w:rPr>
          <w:rFonts w:ascii="Times New Roman" w:hAnsi="Times New Roman" w:cs="Times New Roman"/>
          <w:i/>
          <w:iCs/>
          <w:color w:val="FF0000"/>
          <w:sz w:val="28"/>
          <w:szCs w:val="28"/>
        </w:rPr>
        <w:t>smutną, wesołą, p</w:t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>oważną</w:t>
      </w:r>
    </w:p>
    <w:p w:rsidR="0018161C" w:rsidRPr="001F1D6E" w:rsidRDefault="0018161C" w:rsidP="001F1D6E">
      <w:pPr>
        <w:shd w:val="clear" w:color="auto" w:fill="FFFFFF"/>
        <w:tabs>
          <w:tab w:val="left" w:pos="198"/>
          <w:tab w:val="left" w:pos="254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rozpoznaje przedmioty za pomocą dotyku</w:t>
      </w:r>
    </w:p>
    <w:p w:rsidR="0018161C" w:rsidRPr="001F1D6E" w:rsidRDefault="0018161C" w:rsidP="001F1D6E">
      <w:pPr>
        <w:shd w:val="clear" w:color="auto" w:fill="FFFFFF"/>
        <w:tabs>
          <w:tab w:val="left" w:pos="198"/>
          <w:tab w:val="left" w:pos="254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1D6E">
        <w:rPr>
          <w:rFonts w:ascii="Times New Roman" w:hAnsi="Times New Roman" w:cs="Times New Roman"/>
          <w:color w:val="FF000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FF0000"/>
          <w:sz w:val="28"/>
          <w:szCs w:val="28"/>
        </w:rPr>
        <w:t xml:space="preserve"> odpowiada na pytania dotyczące utworu</w:t>
      </w:r>
    </w:p>
    <w:p w:rsidR="0018161C" w:rsidRPr="00F44428" w:rsidRDefault="00F44428" w:rsidP="001F1D6E">
      <w:pPr>
        <w:jc w:val="center"/>
        <w:rPr>
          <w:rFonts w:ascii="Times New Roman" w:eastAsia="TimesNewRomanPSMT" w:hAnsi="Times New Roman" w:cs="Times New Roman"/>
          <w:b/>
          <w:color w:val="00B050"/>
          <w:sz w:val="36"/>
          <w:szCs w:val="36"/>
        </w:rPr>
      </w:pPr>
      <w:r w:rsidRPr="00F44428">
        <w:rPr>
          <w:rFonts w:ascii="Times New Roman" w:eastAsia="TimesNewRomanPSMT" w:hAnsi="Times New Roman" w:cs="Times New Roman"/>
          <w:b/>
          <w:color w:val="00B050"/>
          <w:sz w:val="36"/>
          <w:szCs w:val="36"/>
        </w:rPr>
        <w:t>*************************************************</w:t>
      </w:r>
    </w:p>
    <w:p w:rsidR="0018161C" w:rsidRPr="001F1D6E" w:rsidRDefault="0018161C" w:rsidP="001F1D6E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F1D6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Tematyka tygodnia: </w:t>
      </w:r>
      <w:r w:rsidRPr="001F1D6E">
        <w:rPr>
          <w:rFonts w:ascii="Times New Roman" w:hAnsi="Times New Roman" w:cs="Times New Roman"/>
          <w:b/>
          <w:bCs/>
          <w:color w:val="0070C0"/>
          <w:sz w:val="36"/>
          <w:szCs w:val="36"/>
        </w:rPr>
        <w:t>Pamiętamy o ptakach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="001F1D6E"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 xml:space="preserve"> nazywa ptaki odwiedzające</w:t>
      </w:r>
      <w:r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 xml:space="preserve"> karmnik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="001F1D6E"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 xml:space="preserve"> rozpoznaje wybrane zwierzę</w:t>
      </w:r>
      <w:r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>t</w:t>
      </w:r>
      <w:r w:rsidR="001F1D6E"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>a</w:t>
      </w:r>
      <w:r w:rsidRPr="001F1D6E">
        <w:rPr>
          <w:rFonts w:ascii="Times New Roman" w:eastAsia="TimesNewRomanPSMT" w:hAnsi="Times New Roman" w:cs="Times New Roman"/>
          <w:color w:val="0070C0"/>
          <w:sz w:val="28"/>
          <w:szCs w:val="28"/>
        </w:rPr>
        <w:t xml:space="preserve"> po śladach na śniegu.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1D6E" w:rsidRPr="001F1D6E">
        <w:rPr>
          <w:rFonts w:ascii="Times New Roman" w:hAnsi="Times New Roman" w:cs="Times New Roman"/>
          <w:color w:val="0070C0"/>
          <w:sz w:val="28"/>
          <w:szCs w:val="28"/>
        </w:rPr>
        <w:t>nazywa pory</w:t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dnia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lastRenderedPageBreak/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wie, czym dokarmiamy ptaki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posługuje się słowami: </w:t>
      </w:r>
      <w:r w:rsidRPr="001F1D6E">
        <w:rPr>
          <w:rFonts w:ascii="Times New Roman" w:hAnsi="Times New Roman" w:cs="Times New Roman"/>
          <w:i/>
          <w:iCs/>
          <w:color w:val="0070C0"/>
          <w:sz w:val="28"/>
          <w:szCs w:val="28"/>
        </w:rPr>
        <w:t>szeroki, wąski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wykonuje proste prace plastyczne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rozwijanie myślenia przyczynowo-skutkowego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rozwijanie umiejętności reagowania na dany sygnał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1D6E">
        <w:rPr>
          <w:rFonts w:ascii="Times New Roman" w:hAnsi="Times New Roman" w:cs="Times New Roman"/>
          <w:color w:val="0070C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70C0"/>
          <w:sz w:val="28"/>
          <w:szCs w:val="28"/>
        </w:rPr>
        <w:t xml:space="preserve"> przygotowanie  do nauki pisania</w:t>
      </w:r>
    </w:p>
    <w:p w:rsidR="0018161C" w:rsidRPr="00F44428" w:rsidRDefault="00F44428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4428">
        <w:rPr>
          <w:rFonts w:ascii="Times New Roman" w:hAnsi="Times New Roman" w:cs="Times New Roman"/>
          <w:color w:val="FF0000"/>
          <w:sz w:val="28"/>
          <w:szCs w:val="28"/>
        </w:rPr>
        <w:t>****************************************************************</w:t>
      </w:r>
    </w:p>
    <w:p w:rsidR="0018161C" w:rsidRPr="001F1D6E" w:rsidRDefault="0018161C" w:rsidP="001F1D6E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1F1D6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Tematyka tygodnia: </w:t>
      </w:r>
      <w:r w:rsidRPr="001F1D6E">
        <w:rPr>
          <w:rFonts w:ascii="Times New Roman" w:hAnsi="Times New Roman" w:cs="Times New Roman"/>
          <w:b/>
          <w:bCs/>
          <w:color w:val="00B050"/>
          <w:sz w:val="36"/>
          <w:szCs w:val="36"/>
        </w:rPr>
        <w:t>Czas kolędowania</w:t>
      </w:r>
    </w:p>
    <w:p w:rsidR="0018161C" w:rsidRPr="001F1D6E" w:rsidRDefault="0018161C" w:rsidP="001F1D6E">
      <w:pPr>
        <w:jc w:val="center"/>
        <w:rPr>
          <w:rFonts w:ascii="Times New Roman" w:eastAsia="TimesNewRomanPS-ItalicMT" w:hAnsi="Times New Roman" w:cs="Times New Roman"/>
          <w:i/>
          <w:iCs/>
          <w:color w:val="00B050"/>
          <w:sz w:val="28"/>
          <w:szCs w:val="28"/>
        </w:rPr>
      </w:pPr>
      <w:r w:rsidRPr="001F1D6E">
        <w:rPr>
          <w:rFonts w:ascii="Times New Roman" w:eastAsia="TimesNewRomanPS-ItalicMT" w:hAnsi="Times New Roman" w:cs="Times New Roman"/>
          <w:i/>
          <w:iCs/>
          <w:color w:val="00B050"/>
          <w:sz w:val="28"/>
          <w:szCs w:val="28"/>
        </w:rPr>
        <w:t>Wzmacnianie więzów w rodzinie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eastAsia="TimesNewRomanPSMT" w:hAnsi="Times New Roman" w:cs="Times New Roman"/>
          <w:color w:val="00B050"/>
          <w:sz w:val="28"/>
          <w:szCs w:val="28"/>
        </w:rPr>
        <w:t xml:space="preserve"> wzajemne okazywanie sobie uczuć przez członków rodziny.</w:t>
      </w:r>
    </w:p>
    <w:p w:rsidR="0018161C" w:rsidRPr="001F1D6E" w:rsidRDefault="0018161C" w:rsidP="001F1D6E">
      <w:pPr>
        <w:jc w:val="center"/>
        <w:rPr>
          <w:rFonts w:ascii="Times New Roman" w:eastAsia="TimesNewRomanPS-ItalicMT" w:hAnsi="Times New Roman" w:cs="Times New Roman"/>
          <w:i/>
          <w:iCs/>
          <w:color w:val="00B050"/>
          <w:sz w:val="28"/>
          <w:szCs w:val="28"/>
        </w:rPr>
      </w:pPr>
      <w:r w:rsidRPr="001F1D6E">
        <w:rPr>
          <w:rFonts w:ascii="Times New Roman" w:eastAsia="TimesNewRomanPS-ItalicMT" w:hAnsi="Times New Roman" w:cs="Times New Roman"/>
          <w:i/>
          <w:iCs/>
          <w:color w:val="00B050"/>
          <w:sz w:val="28"/>
          <w:szCs w:val="28"/>
        </w:rPr>
        <w:t>Organizowanie świąt o charakterze rodzinnym</w:t>
      </w:r>
    </w:p>
    <w:p w:rsidR="0018161C" w:rsidRPr="001F1D6E" w:rsidRDefault="0018161C" w:rsidP="001F1D6E">
      <w:pPr>
        <w:jc w:val="center"/>
        <w:rPr>
          <w:rFonts w:ascii="Times New Roman" w:eastAsia="TimesNewRomanPSMT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eastAsia="TimesNewRomanPSMT" w:hAnsi="Times New Roman" w:cs="Times New Roman"/>
          <w:color w:val="00B050"/>
          <w:sz w:val="28"/>
          <w:szCs w:val="28"/>
        </w:rPr>
        <w:t xml:space="preserve"> uczestniczenie w krótkich programach artystycznych.</w:t>
      </w:r>
    </w:p>
    <w:p w:rsidR="0018161C" w:rsidRPr="001F1D6E" w:rsidRDefault="0018161C" w:rsidP="001F1D6E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t>-poznawanie wybranych przedstawicieli drzew iglastych: sosny, jodły, świerka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B050"/>
          <w:sz w:val="28"/>
          <w:szCs w:val="28"/>
        </w:rPr>
        <w:t xml:space="preserve"> rozwijanie umiejętności wokalnych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B050"/>
          <w:sz w:val="28"/>
          <w:szCs w:val="28"/>
        </w:rPr>
        <w:t xml:space="preserve"> utrwalanie znajomości swojego adresu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B050"/>
          <w:sz w:val="28"/>
          <w:szCs w:val="28"/>
        </w:rPr>
        <w:t xml:space="preserve"> uczestniczy w przygotowywaniu upominków dla najbliższych</w:t>
      </w:r>
    </w:p>
    <w:p w:rsidR="0018161C" w:rsidRPr="001F1D6E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B050"/>
          <w:sz w:val="28"/>
          <w:szCs w:val="28"/>
        </w:rPr>
        <w:t xml:space="preserve"> posługuje się liczebnikami porządkowymi: pierwszy, drugi, trzeci, czwarty</w:t>
      </w:r>
    </w:p>
    <w:p w:rsidR="0018161C" w:rsidRDefault="0018161C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F1D6E">
        <w:rPr>
          <w:rFonts w:ascii="Times New Roman" w:hAnsi="Times New Roman" w:cs="Times New Roman"/>
          <w:color w:val="00B050"/>
          <w:sz w:val="28"/>
          <w:szCs w:val="28"/>
        </w:rPr>
        <w:sym w:font="Symbol" w:char="F02D"/>
      </w:r>
      <w:r w:rsidRPr="001F1D6E">
        <w:rPr>
          <w:rFonts w:ascii="Times New Roman" w:hAnsi="Times New Roman" w:cs="Times New Roman"/>
          <w:color w:val="00B050"/>
          <w:sz w:val="28"/>
          <w:szCs w:val="28"/>
        </w:rPr>
        <w:t xml:space="preserve"> uczestniczy w rodzinnym spotkaniu w przedszkolu.</w:t>
      </w:r>
    </w:p>
    <w:p w:rsidR="00F44428" w:rsidRPr="00F44428" w:rsidRDefault="00F44428" w:rsidP="001F1D6E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F44428">
        <w:rPr>
          <w:rFonts w:ascii="Times New Roman" w:hAnsi="Times New Roman" w:cs="Times New Roman"/>
          <w:color w:val="FFFF00"/>
          <w:sz w:val="28"/>
          <w:szCs w:val="28"/>
        </w:rPr>
        <w:t>****************************************************************</w:t>
      </w:r>
    </w:p>
    <w:p w:rsidR="001F1D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648200" cy="1504950"/>
            <wp:effectExtent l="19050" t="0" r="0" b="0"/>
            <wp:docPr id="1" name="irc_mi" descr="http://www.zsp1kluczbork.wodip.opole.pl/images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p1kluczbork.wodip.opole.pl/images/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1F1D6E" w:rsidRDefault="001F1D6E" w:rsidP="00F4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1F1D6E" w:rsidRDefault="00F44428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pl-PL"/>
        </w:rPr>
      </w:pPr>
      <w:r w:rsidRPr="00F44428">
        <w:rPr>
          <w:rFonts w:ascii="Times New Roman" w:eastAsia="Times New Roman" w:hAnsi="Times New Roman" w:cs="Times New Roman"/>
          <w:color w:val="FFFF00"/>
          <w:sz w:val="24"/>
          <w:szCs w:val="24"/>
          <w:lang w:eastAsia="pl-PL"/>
        </w:rPr>
        <w:lastRenderedPageBreak/>
        <w:t>***************************************************************************</w:t>
      </w:r>
    </w:p>
    <w:p w:rsidR="00F44428" w:rsidRPr="00F44428" w:rsidRDefault="00F44428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pl-PL"/>
        </w:rPr>
      </w:pP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1.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Gdy w pokoju wyrośnie choinka Łańcuszkami, bombkami zaświeci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To znaczy, że już święta Że już blisko kolęda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Że Mikołaj przyjedzie do dzieci Hej kolęda, kolęda!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2.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Gdy opłatek już leży na stole Pierwsza gwiazdka zabłyśnie na niebie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To znaczy, że już święta Że już blisko kolęda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Że Mikołaj przyjedzie do </w:t>
      </w:r>
      <w:proofErr w:type="spellStart"/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ciebieHej</w:t>
      </w:r>
      <w:proofErr w:type="spellEnd"/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kolęda, kolęda!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3.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Gdy upieką się słodkie makowce I głos dzwonka z daleka zawoła</w:t>
      </w:r>
    </w:p>
    <w:p w:rsidR="001F1D6E" w:rsidRPr="008454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To znaczy, że już święta Że już blisko kolęda</w:t>
      </w:r>
    </w:p>
    <w:p w:rsidR="001F1D6E" w:rsidRPr="0084546E" w:rsidRDefault="001F1D6E" w:rsidP="00F44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4546E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Że Mikołaj już stoi za drzwiami Hej kolęda, kolęda!</w:t>
      </w:r>
    </w:p>
    <w:p w:rsidR="001F1D6E" w:rsidRDefault="001F1D6E" w:rsidP="001F1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D6E" w:rsidRDefault="00F44428" w:rsidP="009B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**************************************************************************</w:t>
      </w:r>
    </w:p>
    <w:p w:rsidR="00F44428" w:rsidRPr="0084546E" w:rsidRDefault="00F44428" w:rsidP="009B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0992" w:rsidRPr="001E71CF" w:rsidRDefault="009B0992" w:rsidP="001E71CF">
      <w:pPr>
        <w:rPr>
          <w:rFonts w:ascii="Times New Roman" w:hAnsi="Times New Roman" w:cs="Times New Roman"/>
          <w:sz w:val="24"/>
          <w:szCs w:val="24"/>
        </w:rPr>
      </w:pPr>
      <w:r w:rsidRPr="001E71CF">
        <w:rPr>
          <w:rFonts w:ascii="Times New Roman" w:hAnsi="Times New Roman" w:cs="Times New Roman"/>
          <w:color w:val="1F497D" w:themeColor="text2"/>
          <w:sz w:val="24"/>
          <w:szCs w:val="24"/>
        </w:rPr>
        <w:t>Świat się ubrał na biało księżyc świeci co sił mało czasu zostało</w:t>
      </w:r>
      <w:r w:rsidRPr="001E71CF">
        <w:rPr>
          <w:rFonts w:ascii="Times New Roman" w:hAnsi="Times New Roman" w:cs="Times New Roman"/>
          <w:color w:val="1F497D" w:themeColor="text2"/>
          <w:sz w:val="24"/>
          <w:szCs w:val="24"/>
        </w:rPr>
        <w:br/>
        <w:t>pierwsza gwiazda już lśni czekam z nosem przy szybie  ktoś już puka do drzwi czy to Ty?</w:t>
      </w:r>
      <w:r w:rsidRPr="001E71CF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F44428">
        <w:rPr>
          <w:rFonts w:ascii="Times New Roman" w:hAnsi="Times New Roman" w:cs="Times New Roman"/>
          <w:color w:val="FF0000"/>
          <w:sz w:val="24"/>
          <w:szCs w:val="24"/>
        </w:rPr>
        <w:t xml:space="preserve">ref: </w:t>
      </w:r>
      <w:r w:rsidRPr="001E71CF">
        <w:rPr>
          <w:rFonts w:ascii="Times New Roman" w:hAnsi="Times New Roman" w:cs="Times New Roman"/>
          <w:color w:val="FF0000"/>
          <w:sz w:val="24"/>
          <w:szCs w:val="24"/>
        </w:rPr>
        <w:t>Czekam aż przyjdziesz adres mój znasz chyba już słyszę dzwonki twych sań</w:t>
      </w:r>
      <w:r w:rsidRPr="001E71CF">
        <w:rPr>
          <w:rFonts w:ascii="Times New Roman" w:hAnsi="Times New Roman" w:cs="Times New Roman"/>
          <w:color w:val="FF0000"/>
          <w:sz w:val="24"/>
          <w:szCs w:val="24"/>
        </w:rPr>
        <w:br/>
        <w:t>zajrzyj na chwilę tu pod mój dom czekam aż przyjdziesz czekam już rok</w:t>
      </w:r>
    </w:p>
    <w:p w:rsidR="009B0992" w:rsidRPr="001E71CF" w:rsidRDefault="009B0992" w:rsidP="001E71CF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1E71CF">
        <w:rPr>
          <w:rFonts w:ascii="Times New Roman" w:hAnsi="Times New Roman" w:cs="Times New Roman"/>
          <w:color w:val="00B0F0"/>
          <w:sz w:val="24"/>
          <w:szCs w:val="24"/>
        </w:rPr>
        <w:t>Wiatr przystanął na chwilę wolniej toczy się dzień czas nie goni nas nigdzie</w:t>
      </w:r>
      <w:r w:rsidRPr="001E71CF">
        <w:rPr>
          <w:rFonts w:ascii="Times New Roman" w:hAnsi="Times New Roman" w:cs="Times New Roman"/>
          <w:color w:val="00B0F0"/>
          <w:sz w:val="24"/>
          <w:szCs w:val="24"/>
        </w:rPr>
        <w:br/>
        <w:t>nagle wszystko ma sens pokój pęka od życzeń kto dziś spełni te sny? może Ty?</w:t>
      </w:r>
    </w:p>
    <w:p w:rsidR="001E71CF" w:rsidRPr="001E71CF" w:rsidRDefault="00F44428" w:rsidP="001E71C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ref: </w:t>
      </w:r>
      <w:r w:rsidR="009B0992" w:rsidRPr="001E71CF">
        <w:rPr>
          <w:rFonts w:ascii="Times New Roman" w:hAnsi="Times New Roman" w:cs="Times New Roman"/>
          <w:color w:val="FF0000"/>
          <w:sz w:val="24"/>
          <w:szCs w:val="24"/>
        </w:rPr>
        <w:t>Czekam aż przyjdziesz</w:t>
      </w:r>
      <w:r w:rsidR="001E71CF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1E71CF" w:rsidRDefault="009B0992" w:rsidP="001E71CF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F44428">
        <w:rPr>
          <w:rFonts w:ascii="Times New Roman" w:hAnsi="Times New Roman" w:cs="Times New Roman"/>
          <w:color w:val="92D050"/>
          <w:sz w:val="24"/>
          <w:szCs w:val="24"/>
        </w:rPr>
        <w:t>Na pocztówce kilka zdań świat jest piękny zobacz sam</w:t>
      </w:r>
      <w:r w:rsidRPr="00F44428">
        <w:rPr>
          <w:rFonts w:ascii="Times New Roman" w:hAnsi="Times New Roman" w:cs="Times New Roman"/>
          <w:color w:val="92D050"/>
          <w:sz w:val="24"/>
          <w:szCs w:val="24"/>
        </w:rPr>
        <w:br/>
        <w:t>w taką noc w taką noc w taką noc...</w:t>
      </w:r>
    </w:p>
    <w:p w:rsidR="00F44428" w:rsidRDefault="00F44428" w:rsidP="001E71C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ref: </w:t>
      </w:r>
      <w:r w:rsidRPr="001E71CF">
        <w:rPr>
          <w:rFonts w:ascii="Times New Roman" w:hAnsi="Times New Roman" w:cs="Times New Roman"/>
          <w:color w:val="FF0000"/>
          <w:sz w:val="24"/>
          <w:szCs w:val="24"/>
        </w:rPr>
        <w:t>Czekam aż przyjdziesz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F44428" w:rsidRPr="00F44428" w:rsidRDefault="00F44428" w:rsidP="001E71C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44428">
        <w:rPr>
          <w:rFonts w:ascii="Times New Roman" w:hAnsi="Times New Roman" w:cs="Times New Roman"/>
          <w:color w:val="0070C0"/>
          <w:sz w:val="24"/>
          <w:szCs w:val="24"/>
        </w:rPr>
        <w:t>***************************************************************************</w:t>
      </w:r>
    </w:p>
    <w:p w:rsidR="009B0992" w:rsidRPr="009B0992" w:rsidRDefault="009B0992" w:rsidP="001E71CF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1E71C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Wróbelek"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2"/>
      </w:tblGrid>
      <w:tr w:rsidR="009B0992" w:rsidRPr="009B0992" w:rsidTr="009B0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B0992" w:rsidRPr="009B0992" w:rsidRDefault="009B0992" w:rsidP="001E71C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</w:pPr>
            <w:r w:rsidRPr="009B099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pl-PL"/>
              </w:rPr>
              <w:t>1.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  <w:t xml:space="preserve">Odleciały sobie ptaki 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hen, w dalekie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 xml:space="preserve"> strony,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  <w:t xml:space="preserve">tylko wróbel na gałęzi 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siedzi nastroszony.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</w:r>
            <w:r w:rsidRPr="009B099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pl-PL"/>
              </w:rPr>
              <w:t>Ref.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</w:r>
            <w:r w:rsidRPr="009B09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Ćwir, ćwir, ćwir,</w:t>
            </w:r>
            <w:r w:rsidRPr="009B09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br/>
              <w:t>Ćwir, ćwir, ćwir,</w:t>
            </w:r>
            <w:r w:rsidRPr="009B099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br/>
              <w:t xml:space="preserve">siedzi nastroszony </w:t>
            </w:r>
            <w:r w:rsidRPr="009B099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/bis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</w:r>
            <w:r w:rsidRPr="009B099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pl-PL"/>
              </w:rPr>
              <w:t>2.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  <w:t xml:space="preserve">Oj, nie żałuj panie wróblu, 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że zostałeś z nam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i,</w:t>
            </w:r>
            <w:r w:rsidR="001E71CF" w:rsidRPr="001E71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  <w:t>Będziemy cię karmić zimą chleba okruszkami.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</w:r>
            <w:r w:rsidRPr="009B099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pl-PL"/>
              </w:rPr>
              <w:t>Ref.</w:t>
            </w:r>
            <w:r w:rsidRPr="009B099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br/>
            </w:r>
          </w:p>
        </w:tc>
      </w:tr>
    </w:tbl>
    <w:p w:rsidR="0018161C" w:rsidRPr="009B0992" w:rsidRDefault="0018161C" w:rsidP="001E71CF"/>
    <w:sectPr w:rsidR="0018161C" w:rsidRPr="009B0992" w:rsidSect="000F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2A4"/>
    <w:multiLevelType w:val="hybridMultilevel"/>
    <w:tmpl w:val="9A4022E2"/>
    <w:lvl w:ilvl="0" w:tplc="093A3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06D"/>
    <w:multiLevelType w:val="hybridMultilevel"/>
    <w:tmpl w:val="3E1AE540"/>
    <w:lvl w:ilvl="0" w:tplc="093A3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009D"/>
    <w:multiLevelType w:val="hybridMultilevel"/>
    <w:tmpl w:val="5D0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649"/>
    <w:multiLevelType w:val="hybridMultilevel"/>
    <w:tmpl w:val="BFDC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1876"/>
    <w:multiLevelType w:val="hybridMultilevel"/>
    <w:tmpl w:val="2D0CA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61C"/>
    <w:rsid w:val="000F502F"/>
    <w:rsid w:val="0018161C"/>
    <w:rsid w:val="001E71CF"/>
    <w:rsid w:val="001F1D6E"/>
    <w:rsid w:val="009B0992"/>
    <w:rsid w:val="00F4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9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1</cp:revision>
  <dcterms:created xsi:type="dcterms:W3CDTF">2013-11-27T18:51:00Z</dcterms:created>
  <dcterms:modified xsi:type="dcterms:W3CDTF">2013-11-27T19:44:00Z</dcterms:modified>
</cp:coreProperties>
</file>